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AE" w:rsidRPr="00DA7E7C" w:rsidRDefault="00096FAE" w:rsidP="00344A60">
      <w:pPr>
        <w:pStyle w:val="Heading1"/>
        <w:rPr>
          <w:b/>
          <w:lang w:val="ru-RU"/>
        </w:rPr>
      </w:pPr>
    </w:p>
    <w:p w:rsidR="00096FAE" w:rsidRPr="00DA7E7C" w:rsidRDefault="00096FAE" w:rsidP="00344A60">
      <w:pPr>
        <w:framePr w:hSpace="141" w:wrap="around" w:vAnchor="text" w:hAnchor="page" w:x="6016" w:y="1"/>
        <w:rPr>
          <w:noProof/>
          <w:sz w:val="28"/>
          <w:szCs w:val="28"/>
        </w:rPr>
      </w:pPr>
      <w:r w:rsidRPr="009407E9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96FAE" w:rsidRPr="00DA7E7C" w:rsidRDefault="00096FAE" w:rsidP="00344A60">
      <w:pPr>
        <w:jc w:val="center"/>
        <w:rPr>
          <w:rFonts w:cs="Tahoma"/>
          <w:b/>
          <w:sz w:val="28"/>
          <w:szCs w:val="28"/>
        </w:rPr>
      </w:pPr>
    </w:p>
    <w:p w:rsidR="00096FAE" w:rsidRPr="00DA7E7C" w:rsidRDefault="00096FAE" w:rsidP="00344A60">
      <w:pPr>
        <w:jc w:val="center"/>
        <w:rPr>
          <w:rFonts w:cs="Tahoma"/>
          <w:b/>
          <w:sz w:val="28"/>
          <w:szCs w:val="28"/>
        </w:rPr>
      </w:pPr>
    </w:p>
    <w:p w:rsidR="00096FAE" w:rsidRPr="00DA7E7C" w:rsidRDefault="00096FAE" w:rsidP="00344A60">
      <w:pPr>
        <w:jc w:val="center"/>
        <w:rPr>
          <w:rFonts w:cs="Tahoma"/>
          <w:b/>
          <w:sz w:val="28"/>
          <w:szCs w:val="28"/>
        </w:rPr>
      </w:pPr>
    </w:p>
    <w:p w:rsidR="00096FAE" w:rsidRPr="00DA7E7C" w:rsidRDefault="00096FAE" w:rsidP="00344A60">
      <w:pPr>
        <w:jc w:val="center"/>
        <w:rPr>
          <w:rFonts w:cs="Tahoma"/>
          <w:b/>
          <w:sz w:val="28"/>
          <w:szCs w:val="28"/>
        </w:rPr>
      </w:pPr>
    </w:p>
    <w:p w:rsidR="00096FAE" w:rsidRPr="00DA7E7C" w:rsidRDefault="00096FAE" w:rsidP="00344A60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УКРАЇНА</w:t>
      </w:r>
    </w:p>
    <w:p w:rsidR="00096FAE" w:rsidRPr="00DA7E7C" w:rsidRDefault="00096FAE" w:rsidP="00344A60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ОДЕСЬКА ОБЛАСТЬ</w:t>
      </w:r>
    </w:p>
    <w:p w:rsidR="00096FAE" w:rsidRPr="00DA7E7C" w:rsidRDefault="00096FAE" w:rsidP="00344A6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 w:rsidRPr="00DA7E7C">
        <w:rPr>
          <w:rFonts w:ascii="Times New Roman" w:hAnsi="Times New Roman" w:cs="Tahoma"/>
          <w:b/>
          <w:sz w:val="28"/>
          <w:szCs w:val="28"/>
        </w:rPr>
        <w:t xml:space="preserve">ЬКА </w:t>
      </w: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 w:rsidRPr="00DA7E7C"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96FAE" w:rsidRPr="00DA7E7C" w:rsidRDefault="00096FAE" w:rsidP="00344A6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 w:rsidRPr="00DA7E7C">
        <w:rPr>
          <w:rFonts w:cs="Tahoma"/>
          <w:b/>
          <w:spacing w:val="-10"/>
          <w:sz w:val="28"/>
          <w:szCs w:val="28"/>
        </w:rPr>
        <w:t>РОЗПОРЯДЖЕННЯ</w:t>
      </w:r>
    </w:p>
    <w:p w:rsidR="00096FAE" w:rsidRPr="00DA7E7C" w:rsidRDefault="00096FAE" w:rsidP="00344A60">
      <w:pPr>
        <w:spacing w:after="120"/>
        <w:jc w:val="center"/>
        <w:rPr>
          <w:rFonts w:cs="Tahoma"/>
          <w:spacing w:val="-10"/>
          <w:sz w:val="28"/>
          <w:szCs w:val="28"/>
        </w:rPr>
      </w:pPr>
      <w:r w:rsidRPr="00DA7E7C">
        <w:rPr>
          <w:rFonts w:cs="Tahoma"/>
          <w:spacing w:val="-10"/>
          <w:sz w:val="28"/>
          <w:szCs w:val="28"/>
        </w:rPr>
        <w:t>м.Арциз</w:t>
      </w: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  <w:r>
        <w:rPr>
          <w:sz w:val="28"/>
          <w:szCs w:val="28"/>
        </w:rPr>
        <w:t xml:space="preserve">19  липня </w:t>
      </w:r>
      <w:r w:rsidRPr="00DA7E7C">
        <w:rPr>
          <w:sz w:val="28"/>
          <w:szCs w:val="28"/>
        </w:rPr>
        <w:t xml:space="preserve">  2021 року                                           </w:t>
      </w:r>
      <w:r>
        <w:rPr>
          <w:sz w:val="28"/>
          <w:szCs w:val="28"/>
        </w:rPr>
        <w:t xml:space="preserve">                           № 186 - </w:t>
      </w:r>
      <w:r w:rsidRPr="00DA7E7C">
        <w:rPr>
          <w:sz w:val="28"/>
          <w:szCs w:val="28"/>
        </w:rPr>
        <w:t xml:space="preserve">к </w:t>
      </w:r>
    </w:p>
    <w:p w:rsidR="00096FAE" w:rsidRPr="00DA7E7C" w:rsidRDefault="00096FAE" w:rsidP="00344A60">
      <w:pPr>
        <w:jc w:val="center"/>
        <w:rPr>
          <w:b/>
          <w:sz w:val="28"/>
          <w:szCs w:val="28"/>
        </w:rPr>
      </w:pPr>
    </w:p>
    <w:p w:rsidR="00096FAE" w:rsidRPr="00DA7E7C" w:rsidRDefault="00096FAE" w:rsidP="00344A60">
      <w:pPr>
        <w:jc w:val="center"/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Пєльтеку М.Т.</w:t>
      </w:r>
    </w:p>
    <w:p w:rsidR="00096FAE" w:rsidRPr="00DA7E7C" w:rsidRDefault="00096FAE" w:rsidP="00344A60">
      <w:pPr>
        <w:jc w:val="center"/>
        <w:rPr>
          <w:sz w:val="28"/>
          <w:szCs w:val="28"/>
        </w:rPr>
      </w:pPr>
    </w:p>
    <w:p w:rsidR="00096FAE" w:rsidRPr="00DA7E7C" w:rsidRDefault="00096FAE" w:rsidP="00344A60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На підставі  пунктів 7, </w:t>
      </w:r>
      <w:r>
        <w:rPr>
          <w:sz w:val="28"/>
          <w:szCs w:val="28"/>
        </w:rPr>
        <w:t xml:space="preserve">13, </w:t>
      </w:r>
      <w:r w:rsidRPr="00DA7E7C">
        <w:rPr>
          <w:sz w:val="28"/>
          <w:szCs w:val="28"/>
        </w:rPr>
        <w:t>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DA7E7C">
        <w:rPr>
          <w:sz w:val="28"/>
          <w:szCs w:val="28"/>
          <w:lang w:val="en-US"/>
        </w:rPr>
        <w:t>VIII</w:t>
      </w:r>
      <w:r w:rsidRPr="00DA7E7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Пєльтека М.Т</w:t>
      </w:r>
      <w:r w:rsidRPr="00DA7E7C">
        <w:rPr>
          <w:sz w:val="28"/>
          <w:szCs w:val="28"/>
        </w:rPr>
        <w:t>.:</w:t>
      </w:r>
    </w:p>
    <w:p w:rsidR="00096FAE" w:rsidRPr="00DA7E7C" w:rsidRDefault="00096FAE" w:rsidP="00344A60">
      <w:pPr>
        <w:pStyle w:val="BodyTextIndent2"/>
        <w:spacing w:line="276" w:lineRule="auto"/>
        <w:ind w:firstLine="708"/>
        <w:jc w:val="both"/>
      </w:pPr>
      <w:r w:rsidRPr="00DA7E7C">
        <w:t xml:space="preserve">1. Надати   </w:t>
      </w:r>
      <w:r>
        <w:t>Пєльтеку Миколі Трифоновичу</w:t>
      </w:r>
      <w:r w:rsidRPr="00DA7E7C">
        <w:t xml:space="preserve">,  старості </w:t>
      </w:r>
      <w:r>
        <w:t>Холмського</w:t>
      </w:r>
      <w:r w:rsidRPr="00DA7E7C">
        <w:t xml:space="preserve">старостинського округу,  щорічну основну відпустку  </w:t>
      </w:r>
      <w:r w:rsidRPr="00CC2F51">
        <w:rPr>
          <w:highlight w:val="black"/>
        </w:rPr>
        <w:t>тривалістю 30 календарних днів  з 02 серпня  2021 року по 01 вересня  2021 року включно, не враховуючи святкові дні,  за період роботи з 09 грудня 2020 року по 08 грудня 2021 року.</w:t>
      </w:r>
      <w:r w:rsidRPr="00DA7E7C">
        <w:t xml:space="preserve"> </w:t>
      </w:r>
    </w:p>
    <w:p w:rsidR="00096FAE" w:rsidRPr="00DA7E7C" w:rsidRDefault="00096FAE" w:rsidP="00344A60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>Пєльтеку Миколі Трифоновичу</w:t>
      </w:r>
      <w:r w:rsidRPr="00DA7E7C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096FAE" w:rsidRPr="00DA7E7C" w:rsidRDefault="00096FAE" w:rsidP="00344A60">
      <w:pPr>
        <w:pStyle w:val="BodyText"/>
        <w:ind w:firstLine="708"/>
        <w:rPr>
          <w:sz w:val="28"/>
          <w:szCs w:val="28"/>
        </w:rPr>
      </w:pPr>
      <w:r w:rsidRPr="00DA7E7C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96FAE" w:rsidRPr="00DA7E7C" w:rsidRDefault="00096FAE" w:rsidP="00344A60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4.Контроль за виконанням  даного розпорядження покласти на </w:t>
      </w:r>
      <w:r>
        <w:rPr>
          <w:sz w:val="28"/>
          <w:szCs w:val="28"/>
        </w:rPr>
        <w:t>заступника міського голови Стоянову О.П.</w:t>
      </w:r>
    </w:p>
    <w:p w:rsidR="00096FAE" w:rsidRDefault="00096FAE" w:rsidP="00344A60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Підстава: - заява </w:t>
      </w:r>
      <w:r>
        <w:rPr>
          <w:sz w:val="28"/>
          <w:szCs w:val="28"/>
        </w:rPr>
        <w:t>Пєльтека М.Т.</w:t>
      </w:r>
      <w:r w:rsidRPr="00DA7E7C">
        <w:rPr>
          <w:sz w:val="28"/>
          <w:szCs w:val="28"/>
        </w:rPr>
        <w:t xml:space="preserve"> від </w:t>
      </w:r>
      <w:r>
        <w:rPr>
          <w:sz w:val="28"/>
          <w:szCs w:val="28"/>
        </w:rPr>
        <w:t>16 липня</w:t>
      </w:r>
      <w:r w:rsidRPr="00DA7E7C">
        <w:rPr>
          <w:sz w:val="28"/>
          <w:szCs w:val="28"/>
        </w:rPr>
        <w:t xml:space="preserve"> 2021 року.</w:t>
      </w:r>
    </w:p>
    <w:p w:rsidR="00096FAE" w:rsidRPr="00344A60" w:rsidRDefault="00096FAE" w:rsidP="00344A60">
      <w:pPr>
        <w:pStyle w:val="BodyText"/>
        <w:ind w:firstLine="708"/>
        <w:jc w:val="both"/>
        <w:rPr>
          <w:sz w:val="28"/>
          <w:szCs w:val="28"/>
        </w:rPr>
      </w:pPr>
    </w:p>
    <w:p w:rsidR="00096FAE" w:rsidRPr="00DA7E7C" w:rsidRDefault="00096FAE" w:rsidP="00344A60">
      <w:pPr>
        <w:pStyle w:val="Heading2"/>
      </w:pPr>
      <w:r w:rsidRPr="00DA7E7C">
        <w:t>Арцизький міський голова</w:t>
      </w:r>
      <w:r w:rsidRPr="00DA7E7C">
        <w:tab/>
      </w:r>
      <w:r w:rsidRPr="00DA7E7C">
        <w:tab/>
      </w:r>
      <w:r w:rsidRPr="00DA7E7C">
        <w:tab/>
      </w:r>
      <w:r w:rsidRPr="00DA7E7C">
        <w:tab/>
      </w:r>
      <w:r w:rsidRPr="00DA7E7C">
        <w:tab/>
        <w:t>С.ПАРПУЛАНСЬКИЙ</w:t>
      </w:r>
    </w:p>
    <w:p w:rsidR="00096FAE" w:rsidRPr="00DA7E7C" w:rsidRDefault="00096FAE" w:rsidP="00344A60">
      <w:pPr>
        <w:pStyle w:val="Heading2"/>
      </w:pPr>
    </w:p>
    <w:p w:rsidR="00096FAE" w:rsidRPr="00DA7E7C" w:rsidRDefault="00096FAE" w:rsidP="00344A60">
      <w:pPr>
        <w:pStyle w:val="Heading2"/>
      </w:pPr>
      <w:r w:rsidRPr="00DA7E7C">
        <w:t>З розпорядженням ознайомлений</w:t>
      </w:r>
      <w:r w:rsidRPr="00DA7E7C">
        <w:tab/>
        <w:t xml:space="preserve">_____________    </w:t>
      </w:r>
      <w:r>
        <w:t>М.Пєльтек</w:t>
      </w:r>
    </w:p>
    <w:p w:rsidR="00096FAE" w:rsidRPr="00DA7E7C" w:rsidRDefault="00096FAE" w:rsidP="00344A60">
      <w:pPr>
        <w:rPr>
          <w:sz w:val="28"/>
          <w:szCs w:val="28"/>
          <w:u w:val="single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96FAE" w:rsidRPr="00DA7E7C" w:rsidRDefault="00096FAE" w:rsidP="00344A6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19  липня  2021 року  № 186</w:t>
      </w:r>
      <w:bookmarkStart w:id="0" w:name="_GoBack"/>
      <w:bookmarkEnd w:id="0"/>
      <w:r w:rsidRPr="00DA7E7C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096FAE" w:rsidRPr="00DA7E7C" w:rsidRDefault="00096FAE" w:rsidP="00344A6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6FAE" w:rsidRPr="00DA7E7C" w:rsidRDefault="00096FAE" w:rsidP="00344A60">
      <w:pPr>
        <w:jc w:val="both"/>
        <w:rPr>
          <w:sz w:val="28"/>
          <w:szCs w:val="28"/>
        </w:rPr>
      </w:pPr>
      <w:r w:rsidRPr="00DA7E7C">
        <w:rPr>
          <w:sz w:val="28"/>
          <w:szCs w:val="28"/>
        </w:rPr>
        <w:t xml:space="preserve">Про надання щорічної основної відпустки </w:t>
      </w:r>
      <w:r>
        <w:rPr>
          <w:sz w:val="28"/>
          <w:szCs w:val="28"/>
        </w:rPr>
        <w:t>Пєльтеку М.Т.</w:t>
      </w:r>
    </w:p>
    <w:p w:rsidR="00096FAE" w:rsidRPr="00DA7E7C" w:rsidRDefault="00096FAE" w:rsidP="00344A6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6FAE" w:rsidRPr="00DA7E7C" w:rsidRDefault="00096FAE" w:rsidP="00344A6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96FAE" w:rsidRPr="00DA7E7C" w:rsidRDefault="00096FAE" w:rsidP="00344A60">
      <w:pPr>
        <w:rPr>
          <w:sz w:val="28"/>
          <w:szCs w:val="28"/>
        </w:rPr>
      </w:pPr>
      <w:r w:rsidRPr="00DA7E7C">
        <w:rPr>
          <w:sz w:val="28"/>
          <w:szCs w:val="28"/>
        </w:rPr>
        <w:t>Заступник  Арцизького міського голови</w:t>
      </w:r>
    </w:p>
    <w:p w:rsidR="00096FAE" w:rsidRPr="00DA7E7C" w:rsidRDefault="00096FAE" w:rsidP="00344A60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О.Стоянова</w:t>
      </w:r>
    </w:p>
    <w:p w:rsidR="00096FAE" w:rsidRPr="00DA7E7C" w:rsidRDefault="00096FAE" w:rsidP="00344A60">
      <w:pPr>
        <w:rPr>
          <w:b/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юридичного відділу міської ради</w:t>
      </w:r>
    </w:p>
    <w:p w:rsidR="00096FAE" w:rsidRPr="00DA7E7C" w:rsidRDefault="00096FAE" w:rsidP="00344A60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А.Станкова</w:t>
      </w: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Default="00096FAE" w:rsidP="00344A60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096FAE" w:rsidRDefault="00096FAE" w:rsidP="00344A60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096FAE" w:rsidRDefault="00096FAE" w:rsidP="00344A60"/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  <w:lang w:val="ru-RU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  <w:r w:rsidRPr="00DA7E7C">
        <w:rPr>
          <w:sz w:val="28"/>
          <w:szCs w:val="28"/>
        </w:rPr>
        <w:t>Виконавець: Колеснікова Н.Д., головний спеціаліст по роботі з персоналом</w:t>
      </w: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Pr="00DA7E7C" w:rsidRDefault="00096FAE" w:rsidP="00344A60">
      <w:pPr>
        <w:rPr>
          <w:sz w:val="28"/>
          <w:szCs w:val="28"/>
        </w:rPr>
      </w:pPr>
    </w:p>
    <w:p w:rsidR="00096FAE" w:rsidRDefault="00096FAE"/>
    <w:p w:rsidR="00096FAE" w:rsidRDefault="00096FAE"/>
    <w:sectPr w:rsidR="00096FAE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A60"/>
    <w:rsid w:val="00096FAE"/>
    <w:rsid w:val="001660AA"/>
    <w:rsid w:val="003010A8"/>
    <w:rsid w:val="00314B09"/>
    <w:rsid w:val="00344A60"/>
    <w:rsid w:val="00676674"/>
    <w:rsid w:val="007735AB"/>
    <w:rsid w:val="008B6E08"/>
    <w:rsid w:val="009407E9"/>
    <w:rsid w:val="009618B2"/>
    <w:rsid w:val="00CC2F51"/>
    <w:rsid w:val="00D821A6"/>
    <w:rsid w:val="00DA7E7C"/>
    <w:rsid w:val="00E0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60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A60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A60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4A6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44A6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44A60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44A6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44A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44A60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344A60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344A60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344A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4A60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44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A60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305</Words>
  <Characters>1740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2021-07-19T11:27:00Z</cp:lastPrinted>
  <dcterms:created xsi:type="dcterms:W3CDTF">2021-07-16T11:03:00Z</dcterms:created>
  <dcterms:modified xsi:type="dcterms:W3CDTF">2022-01-11T12:43:00Z</dcterms:modified>
</cp:coreProperties>
</file>